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27" w:rsidRDefault="00BB29D5">
      <w:pPr>
        <w:pStyle w:val="30"/>
        <w:framePr w:w="9528" w:h="1036" w:hRule="exact" w:wrap="none" w:vAnchor="page" w:hAnchor="page" w:x="1664" w:y="1113"/>
        <w:shd w:val="clear" w:color="auto" w:fill="auto"/>
        <w:spacing w:after="0"/>
        <w:ind w:right="300"/>
      </w:pPr>
      <w:r>
        <w:t xml:space="preserve">Причины отказа в приёме </w:t>
      </w:r>
    </w:p>
    <w:p w:rsidR="002B6FF8" w:rsidRDefault="00BB29D5">
      <w:pPr>
        <w:pStyle w:val="30"/>
        <w:framePr w:w="9528" w:h="1036" w:hRule="exact" w:wrap="none" w:vAnchor="page" w:hAnchor="page" w:x="1664" w:y="1113"/>
        <w:shd w:val="clear" w:color="auto" w:fill="auto"/>
        <w:spacing w:after="0"/>
        <w:ind w:right="300"/>
      </w:pPr>
      <w:r>
        <w:t>в муниципальное автономное</w:t>
      </w:r>
      <w:r w:rsidR="00974827">
        <w:t xml:space="preserve"> </w:t>
      </w:r>
      <w:r>
        <w:t>общеобразовательное учреждение «Средняя общеобразовательная</w:t>
      </w:r>
      <w:r w:rsidR="00974827">
        <w:t xml:space="preserve"> </w:t>
      </w:r>
      <w:r>
        <w:t>школа №</w:t>
      </w:r>
      <w:r w:rsidR="00974827">
        <w:t xml:space="preserve"> 20</w:t>
      </w:r>
      <w:r>
        <w:t>»</w:t>
      </w:r>
    </w:p>
    <w:p w:rsidR="002B6FF8" w:rsidRPr="00974827" w:rsidRDefault="00974827" w:rsidP="00974827">
      <w:pPr>
        <w:pStyle w:val="20"/>
        <w:framePr w:w="9931" w:h="12721" w:hRule="exact" w:wrap="none" w:vAnchor="page" w:hAnchor="page" w:x="1246" w:y="2408"/>
        <w:shd w:val="clear" w:color="auto" w:fill="auto"/>
        <w:spacing w:before="0" w:after="0" w:line="276" w:lineRule="auto"/>
        <w:rPr>
          <w:sz w:val="28"/>
          <w:szCs w:val="28"/>
        </w:rPr>
      </w:pPr>
      <w:bookmarkStart w:id="0" w:name="_GoBack"/>
      <w:r w:rsidRPr="00974827">
        <w:rPr>
          <w:sz w:val="28"/>
          <w:szCs w:val="28"/>
        </w:rPr>
        <w:t xml:space="preserve">            </w:t>
      </w:r>
      <w:r w:rsidR="00BB29D5" w:rsidRPr="00974827">
        <w:rPr>
          <w:sz w:val="28"/>
          <w:szCs w:val="28"/>
        </w:rPr>
        <w:t xml:space="preserve">Основаниями для отказа в приёме в муниципальное автономное общеобразовательное учреждение </w:t>
      </w:r>
      <w:r w:rsidR="00BB29D5" w:rsidRPr="00974827">
        <w:rPr>
          <w:sz w:val="28"/>
          <w:szCs w:val="28"/>
        </w:rPr>
        <w:t xml:space="preserve">«Средняя общеобразовательная школа № </w:t>
      </w:r>
      <w:r w:rsidRPr="00974827">
        <w:rPr>
          <w:sz w:val="28"/>
          <w:szCs w:val="28"/>
        </w:rPr>
        <w:t>20</w:t>
      </w:r>
      <w:r w:rsidR="00BB29D5" w:rsidRPr="00974827">
        <w:rPr>
          <w:sz w:val="28"/>
          <w:szCs w:val="28"/>
        </w:rPr>
        <w:t>» являются:</w:t>
      </w:r>
    </w:p>
    <w:p w:rsidR="002B6FF8" w:rsidRPr="00974827" w:rsidRDefault="00BB29D5" w:rsidP="00974827">
      <w:pPr>
        <w:pStyle w:val="20"/>
        <w:framePr w:w="9931" w:h="12721" w:hRule="exact" w:wrap="none" w:vAnchor="page" w:hAnchor="page" w:x="1246" w:y="2408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276" w:lineRule="auto"/>
        <w:ind w:firstLine="760"/>
        <w:rPr>
          <w:sz w:val="28"/>
          <w:szCs w:val="28"/>
        </w:rPr>
      </w:pPr>
      <w:r w:rsidRPr="00974827">
        <w:rPr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</w:t>
      </w:r>
      <w:r w:rsidRPr="00974827">
        <w:rPr>
          <w:sz w:val="28"/>
          <w:szCs w:val="28"/>
        </w:rPr>
        <w:t>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школу;</w:t>
      </w:r>
    </w:p>
    <w:p w:rsidR="002B6FF8" w:rsidRPr="00974827" w:rsidRDefault="00BB29D5" w:rsidP="00974827">
      <w:pPr>
        <w:pStyle w:val="20"/>
        <w:framePr w:w="9931" w:h="12721" w:hRule="exact" w:wrap="none" w:vAnchor="page" w:hAnchor="page" w:x="1246" w:y="2408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276" w:lineRule="auto"/>
        <w:ind w:firstLine="760"/>
        <w:rPr>
          <w:sz w:val="28"/>
          <w:szCs w:val="28"/>
        </w:rPr>
      </w:pPr>
      <w:r w:rsidRPr="00974827">
        <w:rPr>
          <w:sz w:val="28"/>
          <w:szCs w:val="28"/>
        </w:rPr>
        <w:t>отзыв заявления по инициативе заявителя;</w:t>
      </w:r>
    </w:p>
    <w:p w:rsidR="002B6FF8" w:rsidRPr="00974827" w:rsidRDefault="00BB29D5" w:rsidP="00974827">
      <w:pPr>
        <w:pStyle w:val="20"/>
        <w:framePr w:w="9931" w:h="12721" w:hRule="exact" w:wrap="none" w:vAnchor="page" w:hAnchor="page" w:x="1246" w:y="2408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276" w:lineRule="auto"/>
        <w:ind w:firstLine="760"/>
        <w:rPr>
          <w:sz w:val="28"/>
          <w:szCs w:val="28"/>
        </w:rPr>
      </w:pPr>
      <w:r w:rsidRPr="00974827">
        <w:rPr>
          <w:sz w:val="28"/>
          <w:szCs w:val="28"/>
        </w:rPr>
        <w:t>отсутствие в муниципальной образовательной организ</w:t>
      </w:r>
      <w:r w:rsidRPr="00974827">
        <w:rPr>
          <w:sz w:val="28"/>
          <w:szCs w:val="28"/>
        </w:rPr>
        <w:t>ации свободных мест, за исключением случаев, предусмотренных частями 5 и 6 статьи 67 и статьей 88 Закона об образовании.</w:t>
      </w:r>
    </w:p>
    <w:p w:rsidR="002B6FF8" w:rsidRPr="00974827" w:rsidRDefault="00BB29D5" w:rsidP="00974827">
      <w:pPr>
        <w:pStyle w:val="20"/>
        <w:framePr w:w="9931" w:h="12721" w:hRule="exact" w:wrap="none" w:vAnchor="page" w:hAnchor="page" w:x="1246" w:y="2408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276" w:lineRule="auto"/>
        <w:ind w:left="180" w:firstLine="420"/>
        <w:rPr>
          <w:sz w:val="28"/>
          <w:szCs w:val="28"/>
        </w:rPr>
      </w:pPr>
      <w:r w:rsidRPr="00974827">
        <w:rPr>
          <w:sz w:val="28"/>
          <w:szCs w:val="28"/>
        </w:rPr>
        <w:t>Основание для отказа в приеме заявления является: «отсутствие у иностранных граждан документа, подтверждающего законность их нахождения</w:t>
      </w:r>
      <w:r w:rsidRPr="00974827">
        <w:rPr>
          <w:sz w:val="28"/>
          <w:szCs w:val="28"/>
        </w:rPr>
        <w:t xml:space="preserve">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</w:t>
      </w:r>
      <w:r w:rsidRPr="00974827">
        <w:rPr>
          <w:sz w:val="28"/>
          <w:szCs w:val="28"/>
        </w:rPr>
        <w:t>бщеобразовательной организации тестирования на знание русского языка, достаточное для освоения указанных образовательных программ».</w:t>
      </w:r>
    </w:p>
    <w:p w:rsidR="002B6FF8" w:rsidRPr="00974827" w:rsidRDefault="00974827" w:rsidP="00974827">
      <w:pPr>
        <w:pStyle w:val="20"/>
        <w:framePr w:w="9931" w:h="12721" w:hRule="exact" w:wrap="none" w:vAnchor="page" w:hAnchor="page" w:x="1246" w:y="2408"/>
        <w:shd w:val="clear" w:color="auto" w:fill="auto"/>
        <w:spacing w:before="0" w:after="0" w:line="276" w:lineRule="auto"/>
        <w:ind w:left="240"/>
        <w:rPr>
          <w:sz w:val="28"/>
          <w:szCs w:val="28"/>
        </w:rPr>
      </w:pPr>
      <w:r w:rsidRPr="00974827">
        <w:rPr>
          <w:sz w:val="28"/>
          <w:szCs w:val="28"/>
        </w:rPr>
        <w:t xml:space="preserve">            </w:t>
      </w:r>
      <w:r w:rsidR="00BB29D5" w:rsidRPr="00974827">
        <w:rPr>
          <w:sz w:val="28"/>
          <w:szCs w:val="28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</w:t>
      </w:r>
      <w:r w:rsidR="00BB29D5" w:rsidRPr="00974827">
        <w:rPr>
          <w:sz w:val="28"/>
          <w:szCs w:val="28"/>
        </w:rPr>
        <w:t>форме, поданного способом, предусмотренным Правилами приёма на обучение и действующим законодательством, либо посредством ЕПГУ с использованием специальной интерактивной формы. На основании поступившего заявления об отказе от предоставления муниципальной у</w:t>
      </w:r>
      <w:r w:rsidR="00BB29D5" w:rsidRPr="00974827">
        <w:rPr>
          <w:sz w:val="28"/>
          <w:szCs w:val="28"/>
        </w:rPr>
        <w:t>слуги уполномоченным работником школы принимается решение об отказе в предоставлении муниципальной услуги. Отказ в предоставлении муниципальной услуги не препятствует повторному обращению за предоставлением муниципальной услуги.</w:t>
      </w:r>
    </w:p>
    <w:bookmarkEnd w:id="0"/>
    <w:p w:rsidR="002B6FF8" w:rsidRDefault="002B6FF8">
      <w:pPr>
        <w:rPr>
          <w:sz w:val="2"/>
          <w:szCs w:val="2"/>
        </w:rPr>
      </w:pPr>
    </w:p>
    <w:sectPr w:rsidR="002B6F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D5" w:rsidRDefault="00BB29D5">
      <w:r>
        <w:separator/>
      </w:r>
    </w:p>
  </w:endnote>
  <w:endnote w:type="continuationSeparator" w:id="0">
    <w:p w:rsidR="00BB29D5" w:rsidRDefault="00BB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D5" w:rsidRDefault="00BB29D5"/>
  </w:footnote>
  <w:footnote w:type="continuationSeparator" w:id="0">
    <w:p w:rsidR="00BB29D5" w:rsidRDefault="00BB2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6CE"/>
    <w:multiLevelType w:val="multilevel"/>
    <w:tmpl w:val="C81A3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6FF8"/>
    <w:rsid w:val="002B6FF8"/>
    <w:rsid w:val="00974827"/>
    <w:rsid w:val="00B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BDCA"/>
  <w15:docId w15:val="{5DC68B4B-D843-4132-BB9F-888A1A43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110" w:lineRule="exact"/>
    </w:pPr>
    <w:rPr>
      <w:rFonts w:ascii="Segoe UI" w:eastAsia="Segoe UI" w:hAnsi="Segoe UI" w:cs="Segoe UI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2025-03-18T10:44:00Z</dcterms:created>
  <dcterms:modified xsi:type="dcterms:W3CDTF">2025-03-18T10:46:00Z</dcterms:modified>
</cp:coreProperties>
</file>